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F8" w:rsidRDefault="00B839F8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135EB1" w:rsidRDefault="00135EB1" w:rsidP="008A4408">
      <w:pPr>
        <w:jc w:val="both"/>
        <w:rPr>
          <w:rFonts w:ascii="Tw Cen MT" w:hAnsi="Tw Cen MT"/>
          <w:sz w:val="20"/>
          <w:szCs w:val="20"/>
          <w:lang w:val="it-IT"/>
        </w:rPr>
      </w:pPr>
    </w:p>
    <w:p w:rsidR="00135EB1" w:rsidRDefault="00135EB1" w:rsidP="00135EB1">
      <w:pPr>
        <w:spacing w:after="0" w:line="200" w:lineRule="exact"/>
        <w:ind w:left="7920"/>
        <w:rPr>
          <w:sz w:val="20"/>
          <w:szCs w:val="20"/>
        </w:rPr>
      </w:pPr>
      <w:r w:rsidRPr="002D5393">
        <w:rPr>
          <w:b/>
          <w:sz w:val="20"/>
          <w:szCs w:val="20"/>
        </w:rPr>
        <w:t>Dichiarazione n</w:t>
      </w:r>
      <w:r w:rsidRPr="002D5393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bookmarkStart w:id="0" w:name="_GoBack"/>
      <w:bookmarkEnd w:id="0"/>
    </w:p>
    <w:p w:rsidR="00135EB1" w:rsidRDefault="00135EB1" w:rsidP="00135EB1">
      <w:pPr>
        <w:tabs>
          <w:tab w:val="left" w:pos="8325"/>
        </w:tabs>
        <w:spacing w:after="0" w:line="360" w:lineRule="auto"/>
        <w:rPr>
          <w:rFonts w:ascii="Century Gothic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</w:pPr>
    </w:p>
    <w:p w:rsidR="00135EB1" w:rsidRDefault="00135EB1" w:rsidP="00135EB1">
      <w:pPr>
        <w:spacing w:after="0" w:line="360" w:lineRule="auto"/>
        <w:jc w:val="center"/>
        <w:rPr>
          <w:rFonts w:ascii="Century Gothic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</w:pPr>
      <w:r w:rsidRPr="001E1ADD">
        <w:rPr>
          <w:rFonts w:ascii="Century Gothic" w:hAnsi="Century Gothic" w:cs="Times New Roman"/>
          <w:b/>
          <w:iCs/>
          <w:caps/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2045970" cy="695325"/>
            <wp:effectExtent l="0" t="0" r="0" b="0"/>
            <wp:docPr id="3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B1" w:rsidRDefault="00135EB1" w:rsidP="00135EB1">
      <w:pPr>
        <w:spacing w:after="0" w:line="360" w:lineRule="auto"/>
        <w:jc w:val="center"/>
        <w:rPr>
          <w:rFonts w:ascii="Century Gothic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</w:pPr>
    </w:p>
    <w:p w:rsidR="00135EB1" w:rsidRPr="00FE2C07" w:rsidRDefault="00135EB1" w:rsidP="00135EB1">
      <w:pPr>
        <w:spacing w:after="0" w:line="360" w:lineRule="auto"/>
        <w:jc w:val="center"/>
        <w:rPr>
          <w:rFonts w:ascii="Century Gothic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  <w:t>Autodichiarazione in merito alla detraibilitá dell’iva</w:t>
      </w:r>
    </w:p>
    <w:p w:rsidR="00135EB1" w:rsidRPr="00FE2C07" w:rsidRDefault="00135EB1" w:rsidP="00135EB1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iCs/>
          <w:color w:val="000000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b/>
          <w:iCs/>
          <w:color w:val="000000"/>
          <w:sz w:val="20"/>
          <w:szCs w:val="20"/>
          <w:lang w:val="it-IT" w:eastAsia="it-IT"/>
        </w:rPr>
        <w:t xml:space="preserve">(Art. </w:t>
      </w:r>
      <w:r>
        <w:rPr>
          <w:rFonts w:ascii="Century Gothic" w:hAnsi="Century Gothic" w:cs="Times New Roman"/>
          <w:b/>
          <w:iCs/>
          <w:color w:val="000000"/>
          <w:sz w:val="20"/>
          <w:szCs w:val="20"/>
          <w:lang w:val="it-IT" w:eastAsia="it-IT"/>
        </w:rPr>
        <w:t>76</w:t>
      </w:r>
      <w:r w:rsidRPr="00FE2C07">
        <w:rPr>
          <w:rFonts w:ascii="Century Gothic" w:hAnsi="Century Gothic" w:cs="Times New Roman"/>
          <w:b/>
          <w:iCs/>
          <w:color w:val="000000"/>
          <w:sz w:val="20"/>
          <w:szCs w:val="20"/>
          <w:lang w:val="it-IT" w:eastAsia="it-IT"/>
        </w:rPr>
        <w:t xml:space="preserve"> del D.P.R. 28 dicembre 2000, n. 445)</w:t>
      </w:r>
    </w:p>
    <w:p w:rsidR="00135EB1" w:rsidRPr="00FE2C07" w:rsidRDefault="00135EB1" w:rsidP="00135EB1">
      <w:pPr>
        <w:spacing w:after="0" w:line="360" w:lineRule="auto"/>
        <w:ind w:left="1134" w:hanging="1134"/>
        <w:jc w:val="both"/>
        <w:rPr>
          <w:rFonts w:ascii="Century Gothic" w:hAnsi="Century Gothic" w:cs="Times New Roman"/>
          <w:b/>
          <w:sz w:val="20"/>
          <w:szCs w:val="20"/>
          <w:lang w:val="it-IT" w:eastAsia="it-IT"/>
        </w:rPr>
      </w:pPr>
    </w:p>
    <w:p w:rsidR="00135EB1" w:rsidRPr="00FE2C07" w:rsidRDefault="00135EB1" w:rsidP="00135EB1">
      <w:pPr>
        <w:spacing w:after="0" w:line="360" w:lineRule="auto"/>
        <w:ind w:left="1134" w:hanging="1134"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b/>
          <w:sz w:val="20"/>
          <w:szCs w:val="20"/>
          <w:lang w:val="it-IT" w:eastAsia="it-IT"/>
        </w:rPr>
        <w:t>Oggetto:</w:t>
      </w: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ab/>
      </w:r>
      <w:r w:rsidRPr="00A83F3F">
        <w:rPr>
          <w:rFonts w:ascii="Century Gothic" w:hAnsi="Century Gothic" w:cs="Times New Roman"/>
          <w:sz w:val="20"/>
          <w:szCs w:val="20"/>
          <w:lang w:val="it-IT" w:eastAsia="it-IT"/>
        </w:rPr>
        <w:t>PSR Campania 2014/2020. MISURA 19 – Sviluppo Locale di Tipo Partecipativo – LEADER. Sottomisura 19.2. Tipologia di intervento 19.2.1 “Strategie di Sviluppo Locale”</w:t>
      </w:r>
      <w:r>
        <w:rPr>
          <w:rFonts w:ascii="Century Gothic" w:hAnsi="Century Gothic" w:cs="Times New Roman"/>
          <w:sz w:val="20"/>
          <w:szCs w:val="20"/>
          <w:lang w:val="it-IT" w:eastAsia="it-IT"/>
        </w:rPr>
        <w:t xml:space="preserve"> – Attuazione </w:t>
      </w:r>
      <w:r w:rsidRPr="00FE2C07">
        <w:rPr>
          <w:rFonts w:ascii="Century Gothic" w:hAnsi="Century Gothic" w:cs="Times New Roman"/>
          <w:b/>
          <w:sz w:val="20"/>
          <w:szCs w:val="20"/>
          <w:lang w:val="it-IT" w:eastAsia="it-IT"/>
        </w:rPr>
        <w:t>Misura 16 – Sottomisura 16.1</w:t>
      </w: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 xml:space="preserve"> - </w:t>
      </w:r>
      <w:r w:rsidRPr="00FE2C07">
        <w:rPr>
          <w:rFonts w:ascii="Century Gothic" w:hAnsi="Century Gothic" w:cs="Times New Roman"/>
          <w:b/>
          <w:sz w:val="20"/>
          <w:szCs w:val="20"/>
          <w:lang w:val="it-IT" w:eastAsia="it-IT"/>
        </w:rPr>
        <w:t>Tipologia di intervento16.1.1</w:t>
      </w:r>
      <w:r>
        <w:rPr>
          <w:rFonts w:ascii="Century Gothic" w:hAnsi="Century Gothic" w:cs="Times New Roman"/>
          <w:b/>
          <w:sz w:val="20"/>
          <w:szCs w:val="20"/>
          <w:lang w:val="it-IT" w:eastAsia="it-IT"/>
        </w:rPr>
        <w:t xml:space="preserve"> az. 2</w:t>
      </w: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 xml:space="preserve">: Sostegno </w:t>
      </w:r>
      <w:r>
        <w:rPr>
          <w:rFonts w:ascii="Century Gothic" w:hAnsi="Century Gothic" w:cs="Times New Roman"/>
          <w:sz w:val="20"/>
          <w:szCs w:val="20"/>
          <w:lang w:val="it-IT" w:eastAsia="it-IT"/>
        </w:rPr>
        <w:t>ai progetti Operativi di Innovazione</w:t>
      </w:r>
    </w:p>
    <w:p w:rsidR="00135EB1" w:rsidRPr="00FE2C07" w:rsidRDefault="00135EB1" w:rsidP="00135EB1">
      <w:pPr>
        <w:spacing w:after="0" w:line="360" w:lineRule="auto"/>
        <w:ind w:left="1134"/>
        <w:jc w:val="both"/>
        <w:rPr>
          <w:rFonts w:ascii="Century Gothic" w:hAnsi="Century Gothic" w:cs="Times New Roman"/>
          <w:b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b/>
          <w:sz w:val="20"/>
          <w:szCs w:val="20"/>
          <w:lang w:val="it-IT" w:eastAsia="it-IT"/>
        </w:rPr>
        <w:t>Ente richiedente: ………………………………………………………………</w:t>
      </w: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hAnsi="Century Gothic" w:cs="Arial"/>
          <w:sz w:val="20"/>
          <w:szCs w:val="20"/>
          <w:lang w:val="it-IT" w:eastAsia="it-IT"/>
        </w:rPr>
        <w:t xml:space="preserve">Il/la sottoscritto/a _________________________________ nato a _______________ (Prov.___) il _________________, Codice Fiscale ________________________, residente a ___________ in via/Piazza ______________________________________n._________ (CAP______________), </w:t>
      </w: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hAnsi="Century Gothic" w:cs="Arial"/>
          <w:sz w:val="20"/>
          <w:szCs w:val="20"/>
          <w:lang w:val="it-IT" w:eastAsia="it-IT"/>
        </w:rPr>
        <w:t>in qualità di _______________________________________ del</w:t>
      </w:r>
      <w:r w:rsidRPr="00FE2C07">
        <w:rPr>
          <w:rFonts w:ascii="Century Gothic" w:hAnsi="Century Gothic" w:cs="Arial"/>
          <w:sz w:val="20"/>
          <w:szCs w:val="20"/>
          <w:vertAlign w:val="superscript"/>
          <w:lang w:val="it-IT" w:eastAsia="it-IT"/>
        </w:rPr>
        <w:footnoteReference w:id="2"/>
      </w:r>
      <w:r w:rsidRPr="00FE2C07">
        <w:rPr>
          <w:rFonts w:ascii="Century Gothic" w:hAnsi="Century Gothic" w:cs="Arial"/>
          <w:sz w:val="20"/>
          <w:szCs w:val="20"/>
          <w:lang w:val="it-IT" w:eastAsia="it-IT"/>
        </w:rPr>
        <w:t xml:space="preserve"> ________________________________________, </w:t>
      </w: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hAnsi="Century Gothic" w:cs="Arial"/>
          <w:sz w:val="20"/>
          <w:szCs w:val="20"/>
          <w:lang w:val="it-IT" w:eastAsia="it-IT"/>
        </w:rPr>
        <w:t>in virtù di ______________________________________________, con sede legale ________________________________________________________________________________ (Prov. ______) in via/Piazza______________________________________n.___________(CAP_____________), partita IVA / Codice Fiscale_______________________ telefono _________________ fax_______________ email_______________ PEC_____________</w:t>
      </w:r>
    </w:p>
    <w:p w:rsidR="00135EB1" w:rsidRPr="00FE2C07" w:rsidRDefault="00135EB1" w:rsidP="00135E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hAnsi="Century Gothic" w:cs="Times New Roman"/>
          <w:i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i/>
          <w:sz w:val="20"/>
          <w:szCs w:val="20"/>
          <w:lang w:val="it-IT" w:eastAsia="it-IT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135EB1" w:rsidRPr="00FE2C07" w:rsidRDefault="00135EB1" w:rsidP="00135E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Gothic" w:hAnsi="Century Gothic" w:cs="Times New Roman"/>
          <w:i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i/>
          <w:sz w:val="20"/>
          <w:szCs w:val="20"/>
          <w:lang w:val="it-IT" w:eastAsia="it-IT"/>
        </w:rPr>
        <w:t>a conoscenza del fatto che saranno effettuati controlli anche a campione sulla veridicità delle dichiarazioni rese;</w:t>
      </w: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>al fine di poter assolvere agli obblighi sulla tracciabilità dei movimenti finanziari previsti dall’art. 3 della legge n. 136/2010, relativi ai pagamenti effettuati nell’ambito dell’intervento agevolato ,</w:t>
      </w: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Times New Roman"/>
          <w:i/>
          <w:sz w:val="20"/>
          <w:szCs w:val="20"/>
          <w:lang w:val="it-IT" w:eastAsia="it-IT"/>
        </w:rPr>
      </w:pPr>
    </w:p>
    <w:p w:rsidR="00135EB1" w:rsidRPr="00135EB1" w:rsidRDefault="00727ABF" w:rsidP="00135EB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lang w:val="it-IT" w:eastAsia="it-IT"/>
        </w:rPr>
      </w:pPr>
      <w:r>
        <w:rPr>
          <w:rFonts w:ascii="Century Gothic" w:hAnsi="Century Gothic" w:cs="Arial"/>
          <w:b/>
          <w:noProof/>
          <w:sz w:val="20"/>
          <w:szCs w:val="20"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6.75pt;margin-top:17.85pt;width:18.7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" fillcolor="white [3201]" strokeweight=".5pt">
            <v:textbox>
              <w:txbxContent>
                <w:p w:rsidR="00135EB1" w:rsidRPr="00A83F3F" w:rsidRDefault="00135EB1" w:rsidP="00135EB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35EB1" w:rsidRPr="00FE2C07">
        <w:rPr>
          <w:rFonts w:ascii="Century Gothic" w:hAnsi="Century Gothic" w:cs="Arial"/>
          <w:b/>
          <w:sz w:val="20"/>
          <w:szCs w:val="20"/>
          <w:lang w:val="it-IT" w:eastAsia="it-IT"/>
        </w:rPr>
        <w:t>DICHIARA</w:t>
      </w:r>
    </w:p>
    <w:p w:rsidR="00135EB1" w:rsidRPr="00A83F3F" w:rsidRDefault="00135EB1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hAnsi="Century Gothic" w:cs="Times New Roman"/>
          <w:sz w:val="20"/>
          <w:szCs w:val="20"/>
          <w:lang w:val="it-IT" w:eastAsia="it-IT"/>
        </w:rPr>
        <w:t>che l’imposta sul valore aggiunto relativa alla documentazione della spesa, presentata ai fini dellaliquidazione del contributo di cui sopra, è interamente detraibile ai sensi degli articoli 19, comma 1, e 19-ter del D.P.R. 26.10.1972, n. 633;</w:t>
      </w:r>
    </w:p>
    <w:p w:rsidR="00135EB1" w:rsidRPr="00A83F3F" w:rsidRDefault="00727ABF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727ABF">
        <w:rPr>
          <w:rFonts w:ascii="Century Gothic" w:hAnsi="Century Gothic" w:cs="Arial"/>
          <w:b/>
          <w:noProof/>
          <w:sz w:val="20"/>
          <w:szCs w:val="20"/>
          <w:lang w:val="it-IT" w:eastAsia="it-IT"/>
        </w:rPr>
        <w:pict>
          <v:shape id="Casella di testo 5" o:spid="_x0000_s1029" type="#_x0000_t202" style="position:absolute;left:0;text-align:left;margin-left:9.75pt;margin-top:35.8pt;width:18.75pt;height:1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" fillcolor="window" strokeweight=".5pt">
            <v:textbox>
              <w:txbxContent>
                <w:p w:rsidR="00135EB1" w:rsidRPr="00A83F3F" w:rsidRDefault="00135EB1" w:rsidP="00135EB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27ABF">
        <w:rPr>
          <w:rFonts w:ascii="Century Gothic" w:hAnsi="Century Gothic" w:cs="Arial"/>
          <w:b/>
          <w:noProof/>
          <w:sz w:val="20"/>
          <w:szCs w:val="20"/>
          <w:lang w:val="it-IT" w:eastAsia="it-IT"/>
        </w:rPr>
        <w:pict>
          <v:shape id="Casella di testo 4" o:spid="_x0000_s1028" type="#_x0000_t202" style="position:absolute;left:0;text-align:left;margin-left:7.5pt;margin-top:-.2pt;width:18.7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" fillcolor="window" strokeweight=".5pt">
            <v:textbox>
              <w:txbxContent>
                <w:p w:rsidR="00135EB1" w:rsidRPr="00A83F3F" w:rsidRDefault="00135EB1" w:rsidP="00135EB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35EB1" w:rsidRPr="00A83F3F">
        <w:rPr>
          <w:rFonts w:ascii="Century Gothic" w:hAnsi="Century Gothic" w:cs="Times New Roman"/>
          <w:sz w:val="20"/>
          <w:szCs w:val="20"/>
          <w:lang w:val="it-IT" w:eastAsia="it-IT"/>
        </w:rPr>
        <w:t>parzialmente detraibile nella percentuale del....... %, ai sensi dell’art. 19, comma 3, delcitato D.P.R. n. 633/1972;</w:t>
      </w:r>
    </w:p>
    <w:p w:rsidR="00135EB1" w:rsidRPr="00A83F3F" w:rsidRDefault="00135EB1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hAnsi="Century Gothic" w:cs="Times New Roman"/>
          <w:sz w:val="20"/>
          <w:szCs w:val="20"/>
          <w:lang w:val="it-IT" w:eastAsia="it-IT"/>
        </w:rPr>
        <w:t xml:space="preserve"> non detraibile, perché riguardante attivitá non rientranti nella fattispecie di cui agli art. 4 e 5</w:t>
      </w:r>
    </w:p>
    <w:p w:rsidR="00135EB1" w:rsidRPr="00A83F3F" w:rsidRDefault="00135EB1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hAnsi="Century Gothic" w:cs="Times New Roman"/>
          <w:sz w:val="20"/>
          <w:szCs w:val="20"/>
          <w:lang w:val="it-IT" w:eastAsia="it-IT"/>
        </w:rPr>
        <w:t xml:space="preserve"> del citato D.P.R. n. 633/1972 (esercizio di imprese, arti e professioni);</w:t>
      </w:r>
    </w:p>
    <w:p w:rsidR="00135EB1" w:rsidRDefault="00135EB1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</w:p>
    <w:p w:rsidR="00135EB1" w:rsidRDefault="00135EB1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</w:p>
    <w:p w:rsidR="00135EB1" w:rsidRPr="00A83F3F" w:rsidRDefault="00727ABF" w:rsidP="00135EB1">
      <w:pPr>
        <w:spacing w:after="0" w:line="360" w:lineRule="auto"/>
        <w:ind w:left="720"/>
        <w:contextualSpacing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727ABF">
        <w:rPr>
          <w:rFonts w:ascii="Century Gothic" w:hAnsi="Century Gothic" w:cs="Arial"/>
          <w:b/>
          <w:noProof/>
          <w:sz w:val="20"/>
          <w:szCs w:val="20"/>
          <w:lang w:val="it-IT" w:eastAsia="it-IT"/>
        </w:rPr>
        <w:pict>
          <v:shape id="Casella di testo 6" o:spid="_x0000_s1030" type="#_x0000_t202" style="position:absolute;left:0;text-align:left;margin-left:5.25pt;margin-top:-.15pt;width:18.7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" fillcolor="window" strokeweight=".5pt">
            <v:textbox>
              <w:txbxContent>
                <w:p w:rsidR="00135EB1" w:rsidRPr="00A83F3F" w:rsidRDefault="00135EB1" w:rsidP="00135EB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35EB1" w:rsidRPr="00A83F3F">
        <w:rPr>
          <w:rFonts w:ascii="Century Gothic" w:hAnsi="Century Gothic" w:cs="Times New Roman"/>
          <w:sz w:val="20"/>
          <w:szCs w:val="20"/>
          <w:lang w:val="it-IT" w:eastAsia="it-IT"/>
        </w:rPr>
        <w:t xml:space="preserve"> non detraibile, perché riguardante attività commerciali rientranti nella fattispecie previstadall’art. 36-bis del D.P.R. n. 633/1972 (solo attività esenti).</w:t>
      </w:r>
    </w:p>
    <w:p w:rsidR="00135EB1" w:rsidRDefault="00135EB1" w:rsidP="00135EB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  <w:lang w:val="it-IT" w:eastAsia="it-IT"/>
        </w:rPr>
      </w:pPr>
    </w:p>
    <w:p w:rsidR="009B54B3" w:rsidRPr="009B54B3" w:rsidRDefault="009B54B3" w:rsidP="009B54B3">
      <w:pPr>
        <w:spacing w:after="0" w:line="360" w:lineRule="auto"/>
        <w:jc w:val="both"/>
        <w:rPr>
          <w:rFonts w:ascii="Century Gothic" w:hAnsi="Century Gothic" w:cs="Arial"/>
          <w:b/>
          <w:bCs/>
          <w:sz w:val="18"/>
          <w:szCs w:val="18"/>
          <w:lang w:val="it-IT" w:eastAsia="it-IT" w:bidi="it-IT"/>
        </w:rPr>
      </w:pPr>
    </w:p>
    <w:p w:rsidR="009B54B3" w:rsidRDefault="009B54B3" w:rsidP="009B54B3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  <w:lang w:val="it-IT" w:eastAsia="it-IT"/>
        </w:rPr>
      </w:pPr>
      <w:r w:rsidRPr="009B54B3">
        <w:rPr>
          <w:rFonts w:ascii="Century Gothic" w:hAnsi="Century Gothic" w:cs="Arial"/>
          <w:b/>
          <w:sz w:val="18"/>
          <w:szCs w:val="18"/>
          <w:lang w:eastAsia="it-IT"/>
        </w:rPr>
        <w:t>CONSENSO AL TRATTAMENTO DEI DATI PERSONALI</w:t>
      </w:r>
    </w:p>
    <w:p w:rsidR="00C37666" w:rsidRPr="00FE2C07" w:rsidRDefault="00C37666" w:rsidP="00135EB1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nell’informativa stessa, comunque strettamente connesse e strumentali alla gestione delle finalità di cui all’informativa.</w:t>
      </w:r>
    </w:p>
    <w:p w:rsidR="00135EB1" w:rsidRDefault="00C37666" w:rsidP="00C37666">
      <w:pPr>
        <w:tabs>
          <w:tab w:val="left" w:pos="1290"/>
        </w:tabs>
        <w:spacing w:after="0" w:line="360" w:lineRule="auto"/>
        <w:rPr>
          <w:rFonts w:ascii="Century Gothic" w:hAnsi="Century Gothic" w:cs="Times New Roman"/>
          <w:sz w:val="20"/>
          <w:szCs w:val="20"/>
          <w:lang w:val="it-IT" w:eastAsia="it-IT"/>
        </w:rPr>
      </w:pPr>
      <w:r>
        <w:rPr>
          <w:rFonts w:ascii="Century Gothic" w:hAnsi="Century Gothic" w:cs="Times New Roman"/>
          <w:sz w:val="20"/>
          <w:szCs w:val="20"/>
          <w:lang w:val="it-IT" w:eastAsia="it-IT"/>
        </w:rPr>
        <w:tab/>
      </w:r>
    </w:p>
    <w:p w:rsidR="00135EB1" w:rsidRPr="00FE2C07" w:rsidRDefault="00135EB1" w:rsidP="00135EB1">
      <w:pPr>
        <w:spacing w:after="0" w:line="360" w:lineRule="auto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>Luogo e data, …………………….</w:t>
      </w:r>
    </w:p>
    <w:p w:rsidR="00135EB1" w:rsidRPr="00FE2C07" w:rsidRDefault="00135EB1" w:rsidP="00135EB1">
      <w:pPr>
        <w:numPr>
          <w:ilvl w:val="0"/>
          <w:numId w:val="6"/>
        </w:num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>Timbro e firma</w:t>
      </w:r>
    </w:p>
    <w:p w:rsidR="00135EB1" w:rsidRPr="00FE2C07" w:rsidRDefault="00135EB1" w:rsidP="00135EB1">
      <w:pPr>
        <w:numPr>
          <w:ilvl w:val="0"/>
          <w:numId w:val="6"/>
        </w:num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>__________________________</w:t>
      </w:r>
    </w:p>
    <w:p w:rsidR="00135EB1" w:rsidRPr="00FE2C07" w:rsidRDefault="00135EB1" w:rsidP="00135EB1">
      <w:pPr>
        <w:numPr>
          <w:ilvl w:val="0"/>
          <w:numId w:val="6"/>
        </w:num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  <w:lang w:val="it-IT" w:eastAsia="it-IT"/>
        </w:rPr>
      </w:pPr>
    </w:p>
    <w:p w:rsidR="00135EB1" w:rsidRPr="00FE2C07" w:rsidRDefault="00135EB1" w:rsidP="00135EB1">
      <w:pPr>
        <w:spacing w:after="0" w:line="360" w:lineRule="auto"/>
        <w:ind w:left="360"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</w:p>
    <w:p w:rsidR="00135EB1" w:rsidRPr="00FE2C07" w:rsidRDefault="00135EB1" w:rsidP="00135EB1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hAnsi="Century Gothic" w:cs="Times New Roman"/>
          <w:sz w:val="20"/>
          <w:szCs w:val="20"/>
          <w:lang w:val="it-IT" w:eastAsia="it-IT"/>
        </w:rPr>
        <w:t>Ai sensi e per gli effetti dell’art. 38, D.P.R. 445 del 28/12/2000 e ss.mm.ii., si allega copia del documento di riconoscimento del dichiarante in corso di validità.</w:t>
      </w:r>
    </w:p>
    <w:p w:rsidR="00135EB1" w:rsidRPr="00FE2C07" w:rsidRDefault="00135EB1" w:rsidP="00135EB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lang w:val="it-IT" w:eastAsia="it-IT"/>
        </w:rPr>
      </w:pPr>
    </w:p>
    <w:p w:rsidR="00135EB1" w:rsidRPr="00FE2C07" w:rsidRDefault="00135EB1" w:rsidP="00135EB1">
      <w:pPr>
        <w:rPr>
          <w:rFonts w:ascii="Calibri" w:hAnsi="Calibri" w:cs="Times New Roman"/>
          <w:lang w:val="it-IT" w:eastAsia="it-IT"/>
        </w:rPr>
      </w:pPr>
    </w:p>
    <w:p w:rsidR="008A4408" w:rsidRPr="00135EB1" w:rsidRDefault="008A4408" w:rsidP="00A922DE">
      <w:pPr>
        <w:rPr>
          <w:rFonts w:ascii="Tw Cen MT" w:hAnsi="Tw Cen MT"/>
          <w:sz w:val="20"/>
          <w:szCs w:val="20"/>
          <w:lang w:val="it-IT"/>
        </w:rPr>
      </w:pPr>
    </w:p>
    <w:sectPr w:rsidR="008A4408" w:rsidRPr="00135EB1" w:rsidSect="00B83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53" w:rsidRDefault="00314A53" w:rsidP="00D07C33">
      <w:pPr>
        <w:spacing w:after="0" w:line="240" w:lineRule="auto"/>
      </w:pPr>
      <w:r>
        <w:separator/>
      </w:r>
    </w:p>
  </w:endnote>
  <w:endnote w:type="continuationSeparator" w:id="1">
    <w:p w:rsidR="00314A53" w:rsidRDefault="00314A53" w:rsidP="00D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53" w:rsidRDefault="00314A53" w:rsidP="00D07C33">
      <w:pPr>
        <w:spacing w:after="0" w:line="240" w:lineRule="auto"/>
      </w:pPr>
      <w:r>
        <w:separator/>
      </w:r>
    </w:p>
  </w:footnote>
  <w:footnote w:type="continuationSeparator" w:id="1">
    <w:p w:rsidR="00314A53" w:rsidRDefault="00314A53" w:rsidP="00D07C33">
      <w:pPr>
        <w:spacing w:after="0" w:line="240" w:lineRule="auto"/>
      </w:pPr>
      <w:r>
        <w:continuationSeparator/>
      </w:r>
    </w:p>
  </w:footnote>
  <w:footnote w:id="2">
    <w:p w:rsidR="00135EB1" w:rsidRPr="00FE2C07" w:rsidRDefault="00135EB1" w:rsidP="00135EB1">
      <w:pPr>
        <w:pStyle w:val="Testonotaapidipagina1"/>
        <w:rPr>
          <w:lang w:val="it-IT"/>
        </w:rPr>
      </w:pPr>
      <w:r>
        <w:rPr>
          <w:rStyle w:val="Rimandonotaapidipagina"/>
        </w:rPr>
        <w:footnoteRef/>
      </w:r>
      <w:r w:rsidRPr="00FE2C07">
        <w:rPr>
          <w:lang w:val="it-IT"/>
        </w:rPr>
        <w:t xml:space="preserve"> Indicare se ente pubblico territoriale o ente di ricerca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8" w:type="dxa"/>
      <w:tblLook w:val="04A0"/>
    </w:tblPr>
    <w:tblGrid>
      <w:gridCol w:w="222"/>
      <w:gridCol w:w="236"/>
      <w:gridCol w:w="236"/>
      <w:gridCol w:w="9884"/>
    </w:tblGrid>
    <w:tr w:rsidR="007B7C1E" w:rsidRPr="00B839F8" w:rsidTr="00D5148D">
      <w:trPr>
        <w:trHeight w:val="456"/>
      </w:trPr>
      <w:tc>
        <w:tcPr>
          <w:tcW w:w="222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36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36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9884" w:type="dxa"/>
        </w:tcPr>
        <w:p w:rsidR="007B7C1E" w:rsidRDefault="00D5148D" w:rsidP="00D5148D">
          <w:pPr>
            <w:tabs>
              <w:tab w:val="center" w:pos="4819"/>
              <w:tab w:val="right" w:pos="9638"/>
            </w:tabs>
            <w:spacing w:after="0" w:line="240" w:lineRule="auto"/>
            <w:ind w:left="-1403"/>
            <w:jc w:val="center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558213" cy="715682"/>
                <wp:effectExtent l="19050" t="0" r="4387" b="0"/>
                <wp:docPr id="1" name="Immagine 0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7402" cy="7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148D" w:rsidRDefault="00D5148D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D5148D" w:rsidRPr="00B839F8" w:rsidRDefault="00D5148D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D07C33" w:rsidRPr="00B839F8" w:rsidRDefault="00D07C33" w:rsidP="00135EB1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4" w:rsidRDefault="003A01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08490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A5F6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44F8"/>
    <w:multiLevelType w:val="hybridMultilevel"/>
    <w:tmpl w:val="3F8682B2"/>
    <w:lvl w:ilvl="0" w:tplc="44562D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91D4E"/>
    <w:rsid w:val="00020FCC"/>
    <w:rsid w:val="0003622B"/>
    <w:rsid w:val="00036FBA"/>
    <w:rsid w:val="00050817"/>
    <w:rsid w:val="00054AE8"/>
    <w:rsid w:val="0011227A"/>
    <w:rsid w:val="001211D6"/>
    <w:rsid w:val="00123FA5"/>
    <w:rsid w:val="00135EB1"/>
    <w:rsid w:val="0016101E"/>
    <w:rsid w:val="001869B4"/>
    <w:rsid w:val="001C63E6"/>
    <w:rsid w:val="001D28B1"/>
    <w:rsid w:val="001E5122"/>
    <w:rsid w:val="001F102F"/>
    <w:rsid w:val="00234646"/>
    <w:rsid w:val="002521E4"/>
    <w:rsid w:val="002F22D9"/>
    <w:rsid w:val="002F292F"/>
    <w:rsid w:val="00314A53"/>
    <w:rsid w:val="00381E46"/>
    <w:rsid w:val="003A01F4"/>
    <w:rsid w:val="003A1498"/>
    <w:rsid w:val="003C014F"/>
    <w:rsid w:val="003D05E9"/>
    <w:rsid w:val="003E4198"/>
    <w:rsid w:val="003F0CA7"/>
    <w:rsid w:val="0044179B"/>
    <w:rsid w:val="0047235A"/>
    <w:rsid w:val="00491D4E"/>
    <w:rsid w:val="00492C8E"/>
    <w:rsid w:val="00493B0D"/>
    <w:rsid w:val="005155CD"/>
    <w:rsid w:val="00522FC3"/>
    <w:rsid w:val="00524F6F"/>
    <w:rsid w:val="00526BA4"/>
    <w:rsid w:val="006358BC"/>
    <w:rsid w:val="00656301"/>
    <w:rsid w:val="00667B2F"/>
    <w:rsid w:val="00684756"/>
    <w:rsid w:val="006B6DD3"/>
    <w:rsid w:val="006E143B"/>
    <w:rsid w:val="00700AAE"/>
    <w:rsid w:val="00713C31"/>
    <w:rsid w:val="0072575A"/>
    <w:rsid w:val="00727ABF"/>
    <w:rsid w:val="007673AF"/>
    <w:rsid w:val="0077150E"/>
    <w:rsid w:val="00793770"/>
    <w:rsid w:val="007B178F"/>
    <w:rsid w:val="007B49E1"/>
    <w:rsid w:val="007B7C1E"/>
    <w:rsid w:val="00822EB6"/>
    <w:rsid w:val="00832AD4"/>
    <w:rsid w:val="008A4408"/>
    <w:rsid w:val="00957E07"/>
    <w:rsid w:val="009B54B3"/>
    <w:rsid w:val="009B573F"/>
    <w:rsid w:val="009C4A55"/>
    <w:rsid w:val="009D5EA8"/>
    <w:rsid w:val="009E0B21"/>
    <w:rsid w:val="009F78B2"/>
    <w:rsid w:val="00A33009"/>
    <w:rsid w:val="00A90A97"/>
    <w:rsid w:val="00A922DE"/>
    <w:rsid w:val="00A93BDF"/>
    <w:rsid w:val="00B349AE"/>
    <w:rsid w:val="00B3572D"/>
    <w:rsid w:val="00B65AB3"/>
    <w:rsid w:val="00B73966"/>
    <w:rsid w:val="00B839F8"/>
    <w:rsid w:val="00B92FEB"/>
    <w:rsid w:val="00BA5B71"/>
    <w:rsid w:val="00BE0FE6"/>
    <w:rsid w:val="00BF1312"/>
    <w:rsid w:val="00BF4BED"/>
    <w:rsid w:val="00C37666"/>
    <w:rsid w:val="00C51EA1"/>
    <w:rsid w:val="00C85060"/>
    <w:rsid w:val="00CC3CA6"/>
    <w:rsid w:val="00CF103C"/>
    <w:rsid w:val="00D07C33"/>
    <w:rsid w:val="00D5148D"/>
    <w:rsid w:val="00D52174"/>
    <w:rsid w:val="00D94D16"/>
    <w:rsid w:val="00DB469D"/>
    <w:rsid w:val="00E54A17"/>
    <w:rsid w:val="00E85FBA"/>
    <w:rsid w:val="00EC0428"/>
    <w:rsid w:val="00EC4DF0"/>
    <w:rsid w:val="00ED4FF3"/>
    <w:rsid w:val="00F3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D4E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D4E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91D4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491D4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91D4E"/>
    <w:rPr>
      <w:rFonts w:ascii="Cambria" w:eastAsia="Times New Roman" w:hAnsi="Cambria" w:cs="Cambr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33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33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33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9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9F8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9F8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E0B2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E0B21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9E0B21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  <w:style w:type="paragraph" w:customStyle="1" w:styleId="Testonotaapidipagina1">
    <w:name w:val="Testo nota a piè di pagina1"/>
    <w:basedOn w:val="Normale"/>
    <w:next w:val="Testonotaapidipagina"/>
    <w:uiPriority w:val="99"/>
    <w:semiHidden/>
    <w:unhideWhenUsed/>
    <w:rsid w:val="00135E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8D28-EAEE-41C9-A625-157D915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8</cp:revision>
  <dcterms:created xsi:type="dcterms:W3CDTF">2019-05-27T10:30:00Z</dcterms:created>
  <dcterms:modified xsi:type="dcterms:W3CDTF">2019-06-05T08:34:00Z</dcterms:modified>
</cp:coreProperties>
</file>